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A60CF" w14:textId="77777777" w:rsidR="00202F96" w:rsidRDefault="00202F96" w:rsidP="00202F96">
      <w:pPr>
        <w:pStyle w:val="Nagwek"/>
      </w:pPr>
      <w:r>
        <w:rPr>
          <w:noProof/>
        </w:rPr>
        <w:drawing>
          <wp:inline distT="0" distB="0" distL="0" distR="0" wp14:anchorId="6EE0B5AB" wp14:editId="3DA66479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7D0B0B" w14:textId="1C21C00A" w:rsidR="00B21BE6" w:rsidRDefault="00B21BE6" w:rsidP="00B21BE6">
      <w:pPr>
        <w:rPr>
          <w:rFonts w:cstheme="minorHAnsi"/>
          <w:b/>
        </w:rPr>
      </w:pPr>
      <w:bookmarkStart w:id="0" w:name="_Hlk223353206"/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</w:t>
      </w:r>
      <w:r>
        <w:rPr>
          <w:rFonts w:cstheme="minorHAnsi"/>
          <w:b/>
        </w:rPr>
        <w:t>10</w:t>
      </w:r>
      <w:r>
        <w:rPr>
          <w:rFonts w:cstheme="minorHAnsi"/>
          <w:b/>
        </w:rPr>
        <w:t xml:space="preserve"> dla Pakietu nr 1</w:t>
      </w:r>
    </w:p>
    <w:p w14:paraId="661D9E3A" w14:textId="77777777" w:rsidR="00B21BE6" w:rsidRDefault="00B21BE6" w:rsidP="00B21BE6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194C133B" w14:textId="77777777" w:rsidR="00B21BE6" w:rsidRPr="00F63809" w:rsidRDefault="00B21BE6" w:rsidP="00B21BE6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168A7117" w14:textId="77777777" w:rsidR="00B21BE6" w:rsidRPr="00F63809" w:rsidRDefault="00B21BE6" w:rsidP="00B21BE6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bookmarkEnd w:id="0"/>
    <w:p w14:paraId="743DCD50" w14:textId="20D04824" w:rsidR="00CA08C7" w:rsidRPr="000017F5" w:rsidRDefault="009341D1" w:rsidP="00B21BE6">
      <w:pPr>
        <w:jc w:val="center"/>
        <w:rPr>
          <w:rFonts w:cstheme="minorHAnsi"/>
          <w:i/>
        </w:rPr>
      </w:pPr>
      <w:r w:rsidRPr="009341D1">
        <w:rPr>
          <w:rFonts w:cstheme="minorHAnsi"/>
          <w:b/>
          <w:bCs/>
          <w:iCs/>
          <w:color w:val="000000" w:themeColor="text1"/>
        </w:rPr>
        <w:t>SZAFY NA DOKUMENTACJĘ</w:t>
      </w:r>
      <w:r w:rsidR="00B21BE6">
        <w:rPr>
          <w:rFonts w:cstheme="minorHAnsi"/>
          <w:b/>
          <w:bCs/>
          <w:iCs/>
          <w:color w:val="000000" w:themeColor="text1"/>
        </w:rPr>
        <w:t xml:space="preserve"> – 6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C977B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C977BB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C977BB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41843D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9341D1" w:rsidRPr="000017F5" w14:paraId="66A47473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26A" w14:textId="0A8E45EF" w:rsidR="009341D1" w:rsidRPr="009705D7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Szafka kartotekowa, wyposażona w 4 szuflady</w:t>
            </w:r>
          </w:p>
        </w:tc>
        <w:tc>
          <w:tcPr>
            <w:tcW w:w="4242" w:type="dxa"/>
            <w:vAlign w:val="center"/>
          </w:tcPr>
          <w:p w14:paraId="552E273F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6B6FBFF8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38038FB7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99E" w14:textId="0F1DA2A4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858C2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Korpus szafki wykonany z blachy stalowej gr. 0,8-1,5 mm</w:t>
            </w:r>
          </w:p>
        </w:tc>
        <w:tc>
          <w:tcPr>
            <w:tcW w:w="4242" w:type="dxa"/>
            <w:vAlign w:val="center"/>
          </w:tcPr>
          <w:p w14:paraId="3F884FF2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221DB23A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03C7FC4A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2643C7" w14:textId="7EF5259F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F</w:t>
            </w:r>
            <w:r w:rsidRPr="006858C2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ronty szuflad z blachy gr. 1,0 mm,</w:t>
            </w:r>
          </w:p>
        </w:tc>
        <w:tc>
          <w:tcPr>
            <w:tcW w:w="4242" w:type="dxa"/>
            <w:vAlign w:val="center"/>
          </w:tcPr>
          <w:p w14:paraId="1902F92B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5A30D64B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68743D5D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630F8C" w14:textId="1DB13FDF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P</w:t>
            </w:r>
            <w:r w:rsidRPr="006858C2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ozostałe części szuflad z blachy gr. 0,6 mm.</w:t>
            </w:r>
          </w:p>
        </w:tc>
        <w:tc>
          <w:tcPr>
            <w:tcW w:w="4242" w:type="dxa"/>
            <w:vAlign w:val="center"/>
          </w:tcPr>
          <w:p w14:paraId="495843E0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008569A3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5D14A72F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5E9DB2" w14:textId="33EC1246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858C2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Szuflada przystosowana do teczek zawieszkowych (format A4 poziomo)</w:t>
            </w:r>
          </w:p>
        </w:tc>
        <w:tc>
          <w:tcPr>
            <w:tcW w:w="4242" w:type="dxa"/>
            <w:vAlign w:val="center"/>
          </w:tcPr>
          <w:p w14:paraId="54D4BDE2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27D6DCF7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13A3A1FB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89DE86" w14:textId="0285CD1E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Szuflady na prowadnicach kulowych o pełnym wysuwie. Zabezpieczenie przed wypadaniem oraz blokada wysuwu</w:t>
            </w:r>
          </w:p>
        </w:tc>
        <w:tc>
          <w:tcPr>
            <w:tcW w:w="4242" w:type="dxa"/>
            <w:vAlign w:val="center"/>
          </w:tcPr>
          <w:p w14:paraId="4F2A60F8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6BD92DBC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0202B275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C84D39F" w14:textId="621AA886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Centralne ryglowanie szuflad</w:t>
            </w:r>
          </w:p>
        </w:tc>
        <w:tc>
          <w:tcPr>
            <w:tcW w:w="4242" w:type="dxa"/>
            <w:vAlign w:val="center"/>
          </w:tcPr>
          <w:p w14:paraId="4EB75F8B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623983A8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58B4A005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46BBDDA" w14:textId="33C01877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Maksymalne obciążenie szuflady min. 50 kg</w:t>
            </w:r>
          </w:p>
        </w:tc>
        <w:tc>
          <w:tcPr>
            <w:tcW w:w="4242" w:type="dxa"/>
            <w:vAlign w:val="center"/>
          </w:tcPr>
          <w:p w14:paraId="545F2C76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2F1A926A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61634536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863077A" w14:textId="6B775A67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858C2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Szafy wyposażone w stopki poziomujące.</w:t>
            </w:r>
          </w:p>
        </w:tc>
        <w:tc>
          <w:tcPr>
            <w:tcW w:w="4242" w:type="dxa"/>
            <w:vAlign w:val="center"/>
          </w:tcPr>
          <w:p w14:paraId="4A22AB83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64E54408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7FEB0A59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CD42511" w14:textId="77777777" w:rsidR="009341D1" w:rsidRPr="006A7704" w:rsidRDefault="009341D1" w:rsidP="009341D1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Wymagane wymiary:</w:t>
            </w:r>
          </w:p>
          <w:p w14:paraId="519EDC8F" w14:textId="77777777" w:rsidR="009341D1" w:rsidRPr="006A7704" w:rsidRDefault="009341D1" w:rsidP="009341D1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 wysokość: min. 12</w:t>
            </w:r>
            <w:r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93</w:t>
            </w: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 mm,</w:t>
            </w:r>
          </w:p>
          <w:p w14:paraId="56803C8E" w14:textId="77777777" w:rsidR="009341D1" w:rsidRPr="006A7704" w:rsidRDefault="009341D1" w:rsidP="009341D1">
            <w:pPr>
              <w:widowControl w:val="0"/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- szerokość: maks. </w:t>
            </w:r>
            <w:r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415</w:t>
            </w: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 mm,</w:t>
            </w:r>
          </w:p>
          <w:p w14:paraId="76F90066" w14:textId="109FEEED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- głębokość: maks. 6</w:t>
            </w:r>
            <w:r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33</w:t>
            </w: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 xml:space="preserve"> mm</w:t>
            </w:r>
          </w:p>
        </w:tc>
        <w:tc>
          <w:tcPr>
            <w:tcW w:w="4242" w:type="dxa"/>
            <w:vAlign w:val="center"/>
          </w:tcPr>
          <w:p w14:paraId="499143DD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341D1" w:rsidRPr="000017F5" w14:paraId="4A3E76BD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491F37AB" w14:textId="77777777" w:rsidR="009341D1" w:rsidRPr="000017F5" w:rsidRDefault="009341D1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DA76D9E" w14:textId="629DBDAE" w:rsidR="009341D1" w:rsidRDefault="009341D1" w:rsidP="009341D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 w:rsidRPr="006A7704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Szafka lakierowana proszkowo</w:t>
            </w:r>
          </w:p>
        </w:tc>
        <w:tc>
          <w:tcPr>
            <w:tcW w:w="4242" w:type="dxa"/>
            <w:vAlign w:val="center"/>
          </w:tcPr>
          <w:p w14:paraId="2B251FB7" w14:textId="77777777" w:rsidR="009341D1" w:rsidRPr="000017F5" w:rsidRDefault="009341D1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21BE6" w:rsidRPr="000017F5" w14:paraId="22427080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5B71DB05" w14:textId="77777777" w:rsidR="00B21BE6" w:rsidRPr="000017F5" w:rsidRDefault="00B21BE6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9EC261C" w14:textId="7F751A84" w:rsidR="00B21BE6" w:rsidRPr="006A7704" w:rsidRDefault="00B21BE6" w:rsidP="009341D1">
            <w:pPr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337ECB1A" w14:textId="77777777" w:rsidR="00B21BE6" w:rsidRPr="000017F5" w:rsidRDefault="00B21BE6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21BE6" w:rsidRPr="000017F5" w14:paraId="1098C68C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5B71FB66" w14:textId="77777777" w:rsidR="00B21BE6" w:rsidRPr="000017F5" w:rsidRDefault="00B21BE6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EC663CD" w14:textId="329F5BAA" w:rsidR="00B21BE6" w:rsidRPr="006A7704" w:rsidRDefault="00B21BE6" w:rsidP="009341D1">
            <w:pPr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Deklaracja zgodności CE</w:t>
            </w:r>
          </w:p>
        </w:tc>
        <w:tc>
          <w:tcPr>
            <w:tcW w:w="4242" w:type="dxa"/>
            <w:vAlign w:val="center"/>
          </w:tcPr>
          <w:p w14:paraId="5BEF90F4" w14:textId="77777777" w:rsidR="00B21BE6" w:rsidRPr="000017F5" w:rsidRDefault="00B21BE6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21BE6" w:rsidRPr="000017F5" w14:paraId="776C13F6" w14:textId="77777777" w:rsidTr="004C5267">
        <w:trPr>
          <w:trHeight w:val="241"/>
        </w:trPr>
        <w:tc>
          <w:tcPr>
            <w:tcW w:w="650" w:type="dxa"/>
            <w:vAlign w:val="center"/>
          </w:tcPr>
          <w:p w14:paraId="403F0ED6" w14:textId="77777777" w:rsidR="00B21BE6" w:rsidRPr="000017F5" w:rsidRDefault="00B21BE6" w:rsidP="009341D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290F38" w14:textId="1AEAA9A7" w:rsidR="00B21BE6" w:rsidRDefault="00B21BE6" w:rsidP="009341D1">
            <w:pPr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1839AB44" w14:textId="77777777" w:rsidR="00B21BE6" w:rsidRPr="000017F5" w:rsidRDefault="00B21BE6" w:rsidP="009341D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59584AE" w14:textId="77777777" w:rsidR="00B21BE6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525CBA65" w14:textId="77777777" w:rsidR="00B21BE6" w:rsidRDefault="00B21BE6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752A8048" w14:textId="77777777" w:rsidR="00B21BE6" w:rsidRPr="004810B9" w:rsidRDefault="00B21BE6" w:rsidP="00B21BE6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5219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7A884EB3" w14:textId="77777777" w:rsidR="00B21BE6" w:rsidRPr="004810B9" w:rsidRDefault="00B21BE6" w:rsidP="00B21BE6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5A4035AB" w14:textId="77777777" w:rsidR="00B21BE6" w:rsidRPr="004810B9" w:rsidRDefault="00B21BE6" w:rsidP="00B21BE6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bookmarkEnd w:id="1"/>
    <w:p w14:paraId="7C5604EA" w14:textId="77777777" w:rsidR="00B21BE6" w:rsidRDefault="00B21BE6" w:rsidP="00B21BE6">
      <w:pPr>
        <w:spacing w:line="240" w:lineRule="auto"/>
        <w:rPr>
          <w:rFonts w:ascii="Arial Narrow" w:hAnsi="Arial Narrow"/>
        </w:rPr>
      </w:pPr>
    </w:p>
    <w:p w14:paraId="12D7C7C0" w14:textId="1F6F9E42" w:rsidR="005B4FD7" w:rsidRPr="000017F5" w:rsidRDefault="00B21BE6" w:rsidP="00B21BE6">
      <w:pPr>
        <w:tabs>
          <w:tab w:val="center" w:pos="4536"/>
          <w:tab w:val="right" w:pos="9072"/>
        </w:tabs>
        <w:spacing w:after="0" w:line="276" w:lineRule="auto"/>
        <w:jc w:val="right"/>
        <w:rPr>
          <w:rFonts w:cstheme="minorHAnsi"/>
          <w:bCs/>
          <w:color w:val="FF0000"/>
          <w:sz w:val="16"/>
          <w:szCs w:val="16"/>
        </w:rPr>
      </w:pPr>
      <w:bookmarkStart w:id="2" w:name="_Hlk223355242"/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  <w:bookmarkEnd w:id="2"/>
    </w:p>
    <w:sectPr w:rsidR="005B4FD7" w:rsidRPr="00001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660707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2265F"/>
    <w:rsid w:val="000777FF"/>
    <w:rsid w:val="000D2DB7"/>
    <w:rsid w:val="000E4D8B"/>
    <w:rsid w:val="00143FE4"/>
    <w:rsid w:val="00202F96"/>
    <w:rsid w:val="00221556"/>
    <w:rsid w:val="003B7A3A"/>
    <w:rsid w:val="0044094E"/>
    <w:rsid w:val="0051518F"/>
    <w:rsid w:val="00517C24"/>
    <w:rsid w:val="0055707E"/>
    <w:rsid w:val="005B4FD7"/>
    <w:rsid w:val="00610F84"/>
    <w:rsid w:val="00762DB6"/>
    <w:rsid w:val="0076789C"/>
    <w:rsid w:val="00831256"/>
    <w:rsid w:val="009341D1"/>
    <w:rsid w:val="009705D7"/>
    <w:rsid w:val="00A16DE5"/>
    <w:rsid w:val="00A20625"/>
    <w:rsid w:val="00B21BE6"/>
    <w:rsid w:val="00C977BB"/>
    <w:rsid w:val="00CA08C7"/>
    <w:rsid w:val="00CD3C32"/>
    <w:rsid w:val="00CF5E4F"/>
    <w:rsid w:val="00D26E97"/>
    <w:rsid w:val="00E3217C"/>
    <w:rsid w:val="00E9319C"/>
    <w:rsid w:val="00F4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2F96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02F96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2026-02-06T10:56:00Z</dcterms:created>
  <dcterms:modified xsi:type="dcterms:W3CDTF">2026-03-02T14:15:00Z</dcterms:modified>
</cp:coreProperties>
</file>